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663B" w14:textId="77777777" w:rsidR="008209B5" w:rsidRPr="006455C8" w:rsidRDefault="008209B5" w:rsidP="00731E43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 xml:space="preserve">                    </w:t>
      </w:r>
      <w:r w:rsidRPr="006455C8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14:paraId="291A0514" w14:textId="77777777" w:rsidR="00EA1310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66419460" w14:textId="0E22C78D" w:rsidR="002A20F2" w:rsidRPr="006455C8" w:rsidRDefault="00EA1310" w:rsidP="00731E43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 wykonanie, a Wykonawca zobowiązuje się dostarczyć do siedziby Wydziału</w:t>
      </w:r>
      <w:r w:rsidR="00871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Powiatowych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331A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ul. Asfaltow</w:t>
      </w:r>
      <w:r w:rsidR="007331A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Zagościniec 05-200 Wołomin</w:t>
      </w:r>
      <w:r w:rsidR="007331A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1A0" w:rsidRPr="006455C8">
        <w:rPr>
          <w:rFonts w:ascii="Times New Roman" w:hAnsi="Times New Roman" w:cs="Times New Roman"/>
          <w:b/>
          <w:sz w:val="24"/>
          <w:szCs w:val="24"/>
        </w:rPr>
        <w:br/>
      </w:r>
      <w:r w:rsidR="00374BDF" w:rsidRPr="006455C8">
        <w:rPr>
          <w:rFonts w:ascii="Times New Roman" w:hAnsi="Times New Roman" w:cs="Times New Roman"/>
          <w:b/>
          <w:sz w:val="24"/>
          <w:szCs w:val="24"/>
        </w:rPr>
        <w:t>1</w:t>
      </w:r>
      <w:r w:rsidR="00C739CE" w:rsidRPr="006455C8">
        <w:rPr>
          <w:rFonts w:ascii="Times New Roman" w:hAnsi="Times New Roman" w:cs="Times New Roman"/>
          <w:b/>
          <w:sz w:val="24"/>
          <w:szCs w:val="24"/>
        </w:rPr>
        <w:t>0</w:t>
      </w:r>
      <w:r w:rsidR="00374BDF" w:rsidRPr="006455C8">
        <w:rPr>
          <w:rFonts w:ascii="Times New Roman" w:hAnsi="Times New Roman" w:cs="Times New Roman"/>
          <w:b/>
          <w:sz w:val="24"/>
          <w:szCs w:val="24"/>
        </w:rPr>
        <w:t>0</w:t>
      </w:r>
      <w:r w:rsidR="003C1EDB" w:rsidRPr="006455C8">
        <w:rPr>
          <w:rFonts w:ascii="Times New Roman" w:hAnsi="Times New Roman" w:cs="Times New Roman"/>
          <w:b/>
          <w:sz w:val="24"/>
          <w:szCs w:val="24"/>
        </w:rPr>
        <w:t xml:space="preserve"> ton mieszanki mineralno-asfaltowej na zimno pakowanej w worki po 25 kg</w:t>
      </w:r>
      <w:r w:rsidR="007331A0" w:rsidRPr="006455C8">
        <w:rPr>
          <w:rFonts w:ascii="Times New Roman" w:hAnsi="Times New Roman" w:cs="Times New Roman"/>
          <w:b/>
          <w:sz w:val="24"/>
          <w:szCs w:val="24"/>
        </w:rPr>
        <w:t>,</w:t>
      </w:r>
      <w:r w:rsidR="003C1EDB" w:rsidRPr="006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A0" w:rsidRPr="006455C8">
        <w:rPr>
          <w:rFonts w:ascii="Times New Roman" w:hAnsi="Times New Roman" w:cs="Times New Roman"/>
          <w:b/>
          <w:sz w:val="24"/>
          <w:szCs w:val="24"/>
        </w:rPr>
        <w:t xml:space="preserve">własnym transportem i na własny koszt  </w:t>
      </w:r>
      <w:r w:rsidR="007331A0" w:rsidRPr="006455C8">
        <w:rPr>
          <w:rFonts w:ascii="Times New Roman" w:hAnsi="Times New Roman" w:cs="Times New Roman"/>
          <w:sz w:val="24"/>
          <w:szCs w:val="24"/>
        </w:rPr>
        <w:t>(w ramach wynagrodzenia umownego)</w:t>
      </w:r>
      <w:r w:rsidR="002A20F2" w:rsidRPr="006455C8">
        <w:rPr>
          <w:rFonts w:ascii="Times New Roman" w:hAnsi="Times New Roman" w:cs="Times New Roman"/>
          <w:sz w:val="24"/>
          <w:szCs w:val="24"/>
        </w:rPr>
        <w:t>,</w:t>
      </w:r>
      <w:r w:rsidR="007331A0" w:rsidRPr="006455C8">
        <w:rPr>
          <w:rFonts w:ascii="Times New Roman" w:hAnsi="Times New Roman" w:cs="Times New Roman"/>
          <w:sz w:val="24"/>
          <w:szCs w:val="24"/>
        </w:rPr>
        <w:t xml:space="preserve"> 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zgodnej z określeniami zawartymi </w:t>
      </w:r>
      <w:r w:rsidR="003C1EDB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Wykonawcy </w:t>
      </w:r>
      <w:r w:rsidR="002A20F2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………….</w:t>
      </w:r>
    </w:p>
    <w:p w14:paraId="7CE604FB" w14:textId="36706B72" w:rsidR="002A20F2" w:rsidRPr="006455C8" w:rsidRDefault="002A20F2" w:rsidP="00731E43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C1EDB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erminem realizacji 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="003C1EDB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A131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dnia </w:t>
      </w:r>
      <w:r w:rsidR="008F7DC8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3C1EDB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374BDF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A1310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E715C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016D19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A1310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EA131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5A16C8" w14:textId="280B2DC7" w:rsidR="00EA1310" w:rsidRPr="006455C8" w:rsidRDefault="00EA1310" w:rsidP="00731E43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będą realizowane partiami, dostawa każdej partii nastąpi po uprzednim przesłaniu pocztą elektroniczną lub faxem przez upoważnionego pracownika W</w:t>
      </w:r>
      <w:r w:rsidR="00871A6E">
        <w:rPr>
          <w:rFonts w:ascii="Times New Roman" w:eastAsia="Times New Roman" w:hAnsi="Times New Roman" w:cs="Times New Roman"/>
          <w:sz w:val="24"/>
          <w:szCs w:val="24"/>
          <w:lang w:eastAsia="pl-PL"/>
        </w:rPr>
        <w:t>DP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zlecenia określającego termin dostawy</w:t>
      </w:r>
      <w:r w:rsidR="008A0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terminie maksimum </w:t>
      </w:r>
      <w:r w:rsidR="00576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bookmarkStart w:id="0" w:name="_GoBack"/>
      <w:bookmarkEnd w:id="0"/>
      <w:r w:rsidR="008A0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otrzymania </w:t>
      </w:r>
      <w:r w:rsidR="001E113B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ilość masy. Momentem odbioru masy na zimno jest podpisanie przez przedstawiciela Zamawiającego dokumentu WZ.</w:t>
      </w:r>
    </w:p>
    <w:p w14:paraId="5E28CB66" w14:textId="33B41D87" w:rsidR="004A121D" w:rsidRPr="006455C8" w:rsidRDefault="00EA1310" w:rsidP="00731E4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wydania zlecenia,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odbioru masy na zimno i podpisania dokumentu WZ są upoważnieni pracownicy W</w:t>
      </w:r>
      <w:r w:rsidR="00871A6E">
        <w:rPr>
          <w:rFonts w:ascii="Times New Roman" w:eastAsia="Times New Roman" w:hAnsi="Times New Roman"/>
          <w:sz w:val="24"/>
          <w:szCs w:val="24"/>
          <w:lang w:eastAsia="pl-PL"/>
        </w:rPr>
        <w:t>DP</w:t>
      </w:r>
      <w:r w:rsidR="002A20F2" w:rsidRPr="006455C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E0FF29A" w14:textId="167E8A9C" w:rsidR="004A121D" w:rsidRPr="006455C8" w:rsidRDefault="00EA1310" w:rsidP="00731E43">
      <w:pPr>
        <w:pStyle w:val="Akapitzlist"/>
        <w:numPr>
          <w:ilvl w:val="0"/>
          <w:numId w:val="7"/>
        </w:numPr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Jeznach Waldemar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-Inspektor W</w:t>
      </w:r>
      <w:r w:rsidR="00B564B5" w:rsidRPr="006455C8">
        <w:rPr>
          <w:rFonts w:ascii="Times New Roman" w:eastAsia="Times New Roman" w:hAnsi="Times New Roman"/>
          <w:sz w:val="24"/>
          <w:szCs w:val="24"/>
          <w:lang w:eastAsia="pl-PL"/>
        </w:rPr>
        <w:t>DP</w:t>
      </w:r>
      <w:r w:rsidR="00A57AC0" w:rsidRPr="006455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4DAE307" w14:textId="5D4562C5" w:rsidR="004A121D" w:rsidRPr="006455C8" w:rsidRDefault="00EA1310" w:rsidP="00731E43">
      <w:pPr>
        <w:pStyle w:val="Akapitzlist"/>
        <w:numPr>
          <w:ilvl w:val="0"/>
          <w:numId w:val="7"/>
        </w:numPr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Majewski Waldemar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-Inspektor WD</w:t>
      </w:r>
      <w:r w:rsidR="00B564B5" w:rsidRPr="00645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57AC0" w:rsidRPr="006455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C44384A" w14:textId="56CAD850" w:rsidR="00EA1310" w:rsidRPr="006455C8" w:rsidRDefault="004A121D" w:rsidP="00731E43">
      <w:pPr>
        <w:pStyle w:val="Akapitzlist"/>
        <w:numPr>
          <w:ilvl w:val="0"/>
          <w:numId w:val="7"/>
        </w:numPr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Kornacki Krzysztof- Główny Specjalista WD</w:t>
      </w:r>
      <w:r w:rsidR="00B564B5" w:rsidRPr="00645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57AC0" w:rsidRPr="006455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B9181DF" w14:textId="77777777" w:rsidR="00FF1E8B" w:rsidRPr="006455C8" w:rsidRDefault="00FD21B4" w:rsidP="00731E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 w14:paraId="3C6A7904" w14:textId="5AEBDD9B" w:rsidR="00EA1310" w:rsidRPr="006455C8" w:rsidRDefault="00FF1E8B" w:rsidP="00731E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="00FD21B4"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A1310"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5BB16A04" w14:textId="45224E82" w:rsidR="00EA1310" w:rsidRPr="006455C8" w:rsidRDefault="00EA1310" w:rsidP="00731E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za przedmiot umowy (wynagrodzenie umowne) określa się na kwotę </w:t>
      </w:r>
      <w:r w:rsidR="00374BDF" w:rsidRPr="006455C8">
        <w:rPr>
          <w:rFonts w:ascii="Times New Roman" w:hAnsi="Times New Roman"/>
          <w:b/>
          <w:sz w:val="24"/>
          <w:szCs w:val="24"/>
        </w:rPr>
        <w:t>……………………..</w:t>
      </w:r>
      <w:r w:rsidR="004A121D" w:rsidRPr="006455C8">
        <w:rPr>
          <w:rFonts w:ascii="Times New Roman" w:hAnsi="Times New Roman"/>
          <w:b/>
          <w:sz w:val="24"/>
          <w:szCs w:val="24"/>
        </w:rPr>
        <w:t xml:space="preserve">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</w:t>
      </w:r>
      <w:r w:rsidR="004A121D" w:rsidRPr="006455C8">
        <w:rPr>
          <w:rFonts w:ascii="Times New Roman" w:hAnsi="Times New Roman"/>
          <w:sz w:val="24"/>
          <w:szCs w:val="24"/>
        </w:rPr>
        <w:t>(słownie:</w:t>
      </w:r>
      <w:r w:rsidR="000331F9" w:rsidRPr="006455C8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4A121D" w:rsidRPr="006455C8">
        <w:rPr>
          <w:rFonts w:ascii="Times New Roman" w:hAnsi="Times New Roman"/>
          <w:sz w:val="24"/>
          <w:szCs w:val="24"/>
        </w:rPr>
        <w:t xml:space="preserve"> ),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w tym podatek VAT naliczony zgodnie z obowiązującymi przepisami.</w:t>
      </w:r>
    </w:p>
    <w:p w14:paraId="403CF3F2" w14:textId="502AB28F" w:rsidR="00EA1310" w:rsidRPr="006455C8" w:rsidRDefault="00EA1310" w:rsidP="00731E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Stawka za 1 tonę masy wynosi netto </w:t>
      </w:r>
      <w:r w:rsidR="00374BDF" w:rsidRPr="006455C8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zł. Wynagrodzenie obejmuje wszelkie koszt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związane z realizacją przedm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iotu umowy w tym: masy na zimno i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koszty transportu</w:t>
      </w:r>
      <w:r w:rsidR="002A20F2" w:rsidRPr="006455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zostały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na podstawie oferty Wykonawcy.</w:t>
      </w:r>
    </w:p>
    <w:p w14:paraId="7FCB11BA" w14:textId="5876E01B" w:rsidR="00EA1310" w:rsidRPr="006455C8" w:rsidRDefault="00EA1310" w:rsidP="00731E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Zamawiający dopuszcza faktury częściowe za realizowane dostawy potwierdzone  dokumentami WZ.</w:t>
      </w:r>
    </w:p>
    <w:p w14:paraId="53FC9DC5" w14:textId="22C068D3" w:rsidR="005507B9" w:rsidRPr="006455C8" w:rsidRDefault="005507B9" w:rsidP="006455C8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Płatności za faktury dokonywane  będą przelewem, na rachunek bankowy Wykonawcy w</w:t>
      </w:r>
      <w:r w:rsidR="006455C8">
        <w:rPr>
          <w:rFonts w:ascii="Times New Roman" w:hAnsi="Times New Roman"/>
          <w:sz w:val="24"/>
          <w:szCs w:val="24"/>
        </w:rPr>
        <w:t xml:space="preserve"> </w:t>
      </w:r>
      <w:r w:rsidRPr="006455C8">
        <w:rPr>
          <w:rFonts w:ascii="Times New Roman" w:hAnsi="Times New Roman"/>
          <w:sz w:val="24"/>
          <w:szCs w:val="24"/>
        </w:rPr>
        <w:t>ciągu 30 dni kalendarzowych, licząc od dnia doręczenia  właściwie wystawionej faktury do siedziby Zamawiającego.</w:t>
      </w:r>
    </w:p>
    <w:p w14:paraId="1D3D77D8" w14:textId="77777777" w:rsidR="005507B9" w:rsidRPr="006455C8" w:rsidRDefault="005507B9" w:rsidP="006455C8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Zamawiający oświadcza, że będzie dokonywał płatności za przedmiot umowy z zastosowaniem mechanizmu podzielonej płatności.</w:t>
      </w:r>
    </w:p>
    <w:p w14:paraId="5A2B54D0" w14:textId="77777777" w:rsidR="005507B9" w:rsidRPr="006455C8" w:rsidRDefault="005507B9" w:rsidP="006455C8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Wykonawca oświadcza, że wskazany na fakturze rachunek bankowy jest rachunkiem rozliczeniowym służącym wyłącznie do celów rozliczeń z tytułu prowadzonej przez niego działalności gospodarczej.</w:t>
      </w:r>
    </w:p>
    <w:p w14:paraId="4B618402" w14:textId="77777777" w:rsidR="005507B9" w:rsidRPr="006455C8" w:rsidRDefault="005507B9" w:rsidP="00731E43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Za datę zapłaty strony przyjmują  datę złożenia przez Zamawiającego polecenia przelewu.</w:t>
      </w:r>
    </w:p>
    <w:p w14:paraId="77120F66" w14:textId="77777777" w:rsidR="005507B9" w:rsidRPr="006455C8" w:rsidRDefault="005507B9" w:rsidP="00731E43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Fakturę należy wystawić na:</w:t>
      </w:r>
    </w:p>
    <w:p w14:paraId="0AE5B19F" w14:textId="77777777" w:rsidR="005507B9" w:rsidRPr="006455C8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                  Powiat Wołomiński</w:t>
      </w:r>
    </w:p>
    <w:p w14:paraId="28DBD417" w14:textId="77777777" w:rsidR="005507B9" w:rsidRPr="006455C8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Adres:       05-200 Wołomin, ul. Prądzyńskiego 3</w:t>
      </w:r>
    </w:p>
    <w:p w14:paraId="14643A18" w14:textId="77777777" w:rsidR="005507B9" w:rsidRPr="006455C8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NIP:          125-094-06-09</w:t>
      </w:r>
    </w:p>
    <w:p w14:paraId="641565FC" w14:textId="77777777" w:rsidR="005507B9" w:rsidRPr="006455C8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REGON:  013269344</w:t>
      </w:r>
    </w:p>
    <w:p w14:paraId="23F66863" w14:textId="77777777" w:rsidR="005507B9" w:rsidRPr="006455C8" w:rsidRDefault="005507B9" w:rsidP="00F129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Wykonawca nie może dokonać cesji żadnych praw i roszczeń ani przeniesienia obowiązków wynikających z umowy na rzecz osoby trzeciej bez uprzedniej pisemnej zgody Zamawiającego.</w:t>
      </w:r>
    </w:p>
    <w:p w14:paraId="3F0F70C3" w14:textId="77777777" w:rsidR="005507B9" w:rsidRPr="006455C8" w:rsidRDefault="005507B9" w:rsidP="00F129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Dostawca oświadcza, że rachunek bankowy wskazany w fakturach VAT jest rachunkiem bankowym wskazanym jako rachunek bankowy Dostawcy w tzw. białej liście podatników </w:t>
      </w:r>
      <w:r w:rsidRPr="006455C8">
        <w:rPr>
          <w:rFonts w:ascii="Times New Roman" w:hAnsi="Times New Roman"/>
          <w:sz w:val="24"/>
          <w:szCs w:val="24"/>
          <w:lang w:eastAsia="pl-PL"/>
        </w:rPr>
        <w:lastRenderedPageBreak/>
        <w:t xml:space="preserve">VAT w rozumieniu art. 96b ust 3 ustawy z dnia 11 marca 2004r. o podatku od towarów i usług (tj. Dz. U. z 2018r. poz.2174 z </w:t>
      </w:r>
      <w:proofErr w:type="spellStart"/>
      <w:r w:rsidRPr="006455C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6455C8">
        <w:rPr>
          <w:rFonts w:ascii="Times New Roman" w:hAnsi="Times New Roman"/>
          <w:sz w:val="24"/>
          <w:szCs w:val="24"/>
          <w:lang w:eastAsia="pl-PL"/>
        </w:rPr>
        <w:t>. zm.)</w:t>
      </w:r>
    </w:p>
    <w:p w14:paraId="4E65B7AA" w14:textId="77777777" w:rsidR="005507B9" w:rsidRPr="006455C8" w:rsidRDefault="005507B9" w:rsidP="00F129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</w:rPr>
        <w:t>Osobą odpowiedzialną za realizację umowy w imieniu Zamawiającego jest Waldemar Jeznach.</w:t>
      </w:r>
    </w:p>
    <w:p w14:paraId="785F6F41" w14:textId="3ED96408" w:rsidR="00D55706" w:rsidRPr="006455C8" w:rsidRDefault="00D55706" w:rsidP="00731E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282408" w14:textId="77777777" w:rsidR="00EA1310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59FB3041" w14:textId="77777777" w:rsidR="00EA1310" w:rsidRPr="006455C8" w:rsidRDefault="00EA1310" w:rsidP="00731E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1. Wykonawca zapłaci Zamawiającemu karę umowną w następujących przypadkach:</w:t>
      </w:r>
    </w:p>
    <w:p w14:paraId="14771671" w14:textId="26776CDB" w:rsidR="00EA1310" w:rsidRPr="0057653A" w:rsidRDefault="00EA1310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odstąpienia od umowy </w:t>
      </w:r>
      <w:r w:rsidR="000F232F">
        <w:rPr>
          <w:rFonts w:ascii="Times New Roman" w:eastAsia="Times New Roman" w:hAnsi="Times New Roman"/>
          <w:sz w:val="24"/>
          <w:szCs w:val="24"/>
          <w:lang w:eastAsia="pl-PL"/>
        </w:rPr>
        <w:t xml:space="preserve">w całości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przez Zamawiającego z przyczyn, za które ponosi odpowiedzialność Wykonawca - w wysokości 20% wynagrodzenia umownego brutto za przedmiot umowy,</w:t>
      </w:r>
      <w:r w:rsidR="00A210F1" w:rsidRPr="00A210F1">
        <w:rPr>
          <w:lang w:eastAsia="pl-PL"/>
        </w:rPr>
        <w:t xml:space="preserve"> </w:t>
      </w:r>
      <w:r w:rsidR="00A210F1">
        <w:rPr>
          <w:lang w:eastAsia="pl-PL"/>
        </w:rPr>
        <w:t>o którym mowa w § 2 ust. 1</w:t>
      </w:r>
    </w:p>
    <w:p w14:paraId="4E97E466" w14:textId="1908FE56" w:rsidR="000F232F" w:rsidRPr="006455C8" w:rsidRDefault="000F232F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lang w:eastAsia="pl-PL"/>
        </w:rPr>
        <w:t>w przypadku odstąpienia od umowy w części przez Zamawiającego z przyczyn, za które ponosi odpowiedzialność Wykonawca w wysokości 20% wynagrodzenia umownego brutto za część umowy, której dotyczy odstąpienie,</w:t>
      </w:r>
    </w:p>
    <w:p w14:paraId="37A4A4F3" w14:textId="77777777" w:rsidR="00EA1310" w:rsidRPr="006455C8" w:rsidRDefault="00EA1310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za opóźnienie w dostarczeniu partii masy na zimno przez Wykonawcę w stosunku do terminu wskazanego w zleceniu - w wysokości 2% wartości brutto partii dostarczonej z opóźnieniem za każdy rozpoczęty dzień,</w:t>
      </w:r>
    </w:p>
    <w:p w14:paraId="4258C516" w14:textId="77777777" w:rsidR="00EA1310" w:rsidRPr="006455C8" w:rsidRDefault="00EA1310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za opóźnienie w wymianie wadliwej partii masy Wykonawca zapłaci karę w wysokości 2% wartości brutto wadliwej partii za każdy rozpoczęty dzień opóźnienia.</w:t>
      </w:r>
    </w:p>
    <w:p w14:paraId="4DC350AF" w14:textId="268E2FAC" w:rsidR="00EA1310" w:rsidRDefault="00EA1310" w:rsidP="00731E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2. Zamawiający zastrzega sobie prawo dochodzenia odszkodowania przenoszącego wysokość zastrzeżonych kar umownych do wysokości faktycznie wyrządzonej szkody.</w:t>
      </w:r>
    </w:p>
    <w:p w14:paraId="28C046DC" w14:textId="77777777" w:rsidR="00B709D2" w:rsidRPr="0057653A" w:rsidRDefault="00A210F1" w:rsidP="00576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9D2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57653A">
        <w:rPr>
          <w:rFonts w:ascii="Times New Roman" w:hAnsi="Times New Roman"/>
          <w:sz w:val="24"/>
          <w:szCs w:val="24"/>
        </w:rPr>
        <w:t>Maksymalna wysokość kar umownych nie może przekroczyć 20 % łącznego wynagrodzenia brutto określonego w § 2 ust. 1</w:t>
      </w:r>
      <w:r w:rsidR="00B709D2" w:rsidRPr="0057653A">
        <w:rPr>
          <w:rFonts w:ascii="Times New Roman" w:hAnsi="Times New Roman"/>
          <w:sz w:val="24"/>
          <w:szCs w:val="24"/>
        </w:rPr>
        <w:t>.</w:t>
      </w:r>
    </w:p>
    <w:p w14:paraId="4386B777" w14:textId="72B981AF" w:rsidR="00B709D2" w:rsidRPr="0057653A" w:rsidRDefault="00B709D2" w:rsidP="00576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 xml:space="preserve">4. Wykonawca wyraża zgodę na potrącenie kar umownych z należnego mu wynagrodzenia. </w:t>
      </w:r>
    </w:p>
    <w:p w14:paraId="05E4A828" w14:textId="51B10D2F" w:rsidR="00B709D2" w:rsidRPr="0057653A" w:rsidRDefault="00B709D2" w:rsidP="00576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 xml:space="preserve">5. Zamawiający zastrzega sobie prawo łączenia poszczególnych kar umownych, naliczonych z różnych tytułów i ich łącznego dochodzenia od Wykonawcy. </w:t>
      </w:r>
    </w:p>
    <w:p w14:paraId="397A0C14" w14:textId="77777777" w:rsidR="00B564B5" w:rsidRPr="006455C8" w:rsidRDefault="00B564B5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3A9F74" w14:textId="6292EC24" w:rsidR="007C1422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35456E49" w14:textId="51D0C749" w:rsidR="00EA1310" w:rsidRPr="006455C8" w:rsidRDefault="00EA1310" w:rsidP="00731E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karę umowną w przypadku odstąpienia od umowy przez Wykonawcę z winy Zamawiającego - w wysokości 10% wynagrodzenia umownego brutto przedmiot umowy.</w:t>
      </w:r>
    </w:p>
    <w:p w14:paraId="1FF637CE" w14:textId="77777777" w:rsidR="00EA1310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43C7AD62" w14:textId="1C8000DC" w:rsidR="00EA1310" w:rsidRPr="006455C8" w:rsidRDefault="00EA1310" w:rsidP="00F1290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Jeżeli w toku czynności odbioru zostaną stwierdzone wady Zamawiający zawiadomi Wykonawcę o wadach przedmiotu umowy pocztą elektroniczną, faxem lub pisemnie wg własnego uznania.</w:t>
      </w:r>
    </w:p>
    <w:p w14:paraId="5E535062" w14:textId="6FA98DE8" w:rsidR="00EA1310" w:rsidRPr="006455C8" w:rsidRDefault="00EA1310" w:rsidP="00F1290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="002A20F2" w:rsidRPr="006455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1 Wykonawca zobowiązany jest nieodpłatnie dostarczyć do siedziby Wydziału Inwestycji i Drogownictwa Starostwa Powiatowego w Wołominie nową partię masy na zimno w ilościach zamówionych przez Zamawiającego w terminie 1 dnia od daty powiadomienia Wykonawcy o wadliwości partii.</w:t>
      </w:r>
    </w:p>
    <w:p w14:paraId="7B4BF943" w14:textId="77777777" w:rsidR="00FF1E8B" w:rsidRPr="006455C8" w:rsidRDefault="00FF1E8B" w:rsidP="00F1290B">
      <w:pPr>
        <w:pStyle w:val="Akapitzlist"/>
        <w:spacing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</w:t>
      </w:r>
    </w:p>
    <w:p w14:paraId="2AC5236E" w14:textId="7A4A3317" w:rsidR="00FF1E8B" w:rsidRPr="006455C8" w:rsidRDefault="00FF1E8B" w:rsidP="00731E43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§6</w:t>
      </w:r>
    </w:p>
    <w:p w14:paraId="54ABBF08" w14:textId="77777777" w:rsidR="00B564B5" w:rsidRPr="006455C8" w:rsidRDefault="00B564B5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42CE74" w14:textId="4FE7FCAA" w:rsidR="003C21E7" w:rsidRPr="006455C8" w:rsidRDefault="00FF1E8B" w:rsidP="00F1290B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DE50F25" w14:textId="789A055B" w:rsidR="003C21E7" w:rsidRPr="0057653A" w:rsidRDefault="003C21E7" w:rsidP="0057653A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Jeżeli dostawy objęte niniejsza umową, o których mowa w §1 zostaną wykonane niezgodnie z warunkami niniejszej umowy lub obowiązującymi przepisami prawa, Zamawiający może odmówić ich odbioru i odstąpić od umowy.</w:t>
      </w:r>
    </w:p>
    <w:p w14:paraId="7811041A" w14:textId="080E7E5B" w:rsidR="008B0D96" w:rsidRPr="0057653A" w:rsidRDefault="008B0D96" w:rsidP="0057653A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lastRenderedPageBreak/>
        <w:t>Zamawiającemu ponadto przysługuje prawo odstąpienia od umowy w całości lub w części niewykonanej w przypadku zaistnienia którekolwiek  z poniższych zdarzeń:</w:t>
      </w:r>
    </w:p>
    <w:p w14:paraId="3FD7590C" w14:textId="77777777" w:rsidR="008B0D96" w:rsidRPr="0057653A" w:rsidRDefault="008B0D96" w:rsidP="008B0D96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podjęcia decyzji o rozwiązaniu lub likwidacji Wykonawcy,</w:t>
      </w:r>
    </w:p>
    <w:p w14:paraId="43800816" w14:textId="24DCA538" w:rsidR="008B0D96" w:rsidRPr="0057653A" w:rsidRDefault="008B0D96" w:rsidP="008B0D96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 xml:space="preserve">opóźnienia w </w:t>
      </w:r>
      <w:r w:rsidR="008A0043">
        <w:rPr>
          <w:rFonts w:ascii="Times New Roman" w:hAnsi="Times New Roman"/>
          <w:sz w:val="24"/>
          <w:szCs w:val="24"/>
        </w:rPr>
        <w:t xml:space="preserve">dostawie </w:t>
      </w:r>
      <w:r w:rsidRPr="0057653A">
        <w:rPr>
          <w:rFonts w:ascii="Times New Roman" w:hAnsi="Times New Roman"/>
          <w:sz w:val="24"/>
          <w:szCs w:val="24"/>
        </w:rPr>
        <w:t>przedmiotu umowy wynoszącego co najmniej 14 dni, bez konieczności zakreślenia dodatkowego terminu dostarczenia przedmiotu umowy;</w:t>
      </w:r>
    </w:p>
    <w:p w14:paraId="5321941C" w14:textId="1344A1FC" w:rsidR="008B0D96" w:rsidRPr="0057653A" w:rsidRDefault="008B0D96" w:rsidP="0057653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 xml:space="preserve">W przypadkach, o których mowa w ust. </w:t>
      </w:r>
      <w:r w:rsidR="001E113B">
        <w:rPr>
          <w:rFonts w:ascii="Times New Roman" w:hAnsi="Times New Roman"/>
          <w:sz w:val="24"/>
          <w:szCs w:val="24"/>
        </w:rPr>
        <w:t>4</w:t>
      </w:r>
      <w:r w:rsidR="00046CAE" w:rsidRPr="0057653A">
        <w:rPr>
          <w:rFonts w:ascii="Times New Roman" w:hAnsi="Times New Roman"/>
          <w:sz w:val="24"/>
          <w:szCs w:val="24"/>
        </w:rPr>
        <w:t xml:space="preserve"> </w:t>
      </w:r>
      <w:r w:rsidRPr="0057653A">
        <w:rPr>
          <w:rFonts w:ascii="Times New Roman" w:hAnsi="Times New Roman"/>
          <w:sz w:val="24"/>
          <w:szCs w:val="24"/>
        </w:rPr>
        <w:t>Zamawiający może odstąpić od umowy w terminie 30 dni od powzięcia wiadomości o danej okoliczności uzasadniającej odstąpienie.</w:t>
      </w:r>
    </w:p>
    <w:p w14:paraId="4A3BDE79" w14:textId="77777777" w:rsidR="008B0D96" w:rsidRPr="0057653A" w:rsidRDefault="008B0D96" w:rsidP="005765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Odstąpienie od umowy musi mieć formę pisemną pod rygorem nieważności i powinno zawierać uzasadnienie.</w:t>
      </w:r>
    </w:p>
    <w:p w14:paraId="75D29BCD" w14:textId="77777777" w:rsidR="008B0D96" w:rsidRPr="0057653A" w:rsidRDefault="008B0D96" w:rsidP="005765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14:paraId="2BAFEB21" w14:textId="77777777" w:rsidR="008B0D96" w:rsidRPr="0057653A" w:rsidRDefault="008B0D96" w:rsidP="005765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14:paraId="54479D39" w14:textId="77777777" w:rsidR="00FF1E8B" w:rsidRPr="006455C8" w:rsidRDefault="00FF1E8B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E41947" w14:textId="77777777" w:rsidR="00FF1E8B" w:rsidRPr="006455C8" w:rsidRDefault="00FF1E8B" w:rsidP="00731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5C8">
        <w:rPr>
          <w:rFonts w:ascii="Times New Roman" w:hAnsi="Times New Roman"/>
          <w:b/>
          <w:sz w:val="24"/>
          <w:szCs w:val="24"/>
        </w:rPr>
        <w:t>§7</w:t>
      </w:r>
    </w:p>
    <w:p w14:paraId="4ED68F07" w14:textId="77777777" w:rsidR="00FF1E8B" w:rsidRPr="006455C8" w:rsidRDefault="00FF1E8B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5CB390" w14:textId="77777777" w:rsidR="00B564B5" w:rsidRPr="006455C8" w:rsidRDefault="00B564B5" w:rsidP="00F1290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Wszelkie zmiany niniejszej umowy nastąpić mogą jedynie w formie pisemnej pod rygorem nieważności, na podstawie aneksu podpisanego przez każdą ze stron.</w:t>
      </w:r>
    </w:p>
    <w:p w14:paraId="6E616A96" w14:textId="77777777" w:rsidR="00B564B5" w:rsidRPr="006455C8" w:rsidRDefault="00B564B5" w:rsidP="00F1290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 sprawach nieuregulowanych w niniejszej umowie mają zastosowanie właściwe przepisy prawa.</w:t>
      </w:r>
    </w:p>
    <w:p w14:paraId="2A42DD14" w14:textId="77777777" w:rsidR="00B564B5" w:rsidRPr="006455C8" w:rsidRDefault="00B564B5" w:rsidP="00F1290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Ewentualne spory mogące wyniknąć między stronami rozstrzyga sąd właściwy miejscowo dla siedziby Zamawiającego.</w:t>
      </w:r>
      <w:r w:rsidRPr="006455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14:paraId="622800FC" w14:textId="77777777" w:rsidR="00B564B5" w:rsidRPr="006455C8" w:rsidRDefault="00B564B5" w:rsidP="00F1290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(t. j. Dz. U. z 2019 r. poz. 1429), która podlega udostępnianiu w trybie przedmiotowej ustawy.</w:t>
      </w:r>
    </w:p>
    <w:p w14:paraId="33BAB0A5" w14:textId="77777777" w:rsidR="00B564B5" w:rsidRPr="006455C8" w:rsidRDefault="00B564B5" w:rsidP="00F1290B">
      <w:pPr>
        <w:pStyle w:val="Akapitzlist"/>
        <w:numPr>
          <w:ilvl w:val="0"/>
          <w:numId w:val="13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(t. j. Dz. U. z 2019 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14:paraId="1C176F67" w14:textId="77777777" w:rsidR="00B564B5" w:rsidRPr="006455C8" w:rsidRDefault="00B564B5" w:rsidP="00731E4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1670A34C" w14:textId="77777777" w:rsidR="00F9714C" w:rsidRDefault="00F9714C" w:rsidP="00731E43">
      <w:pPr>
        <w:tabs>
          <w:tab w:val="left" w:pos="28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4526D76" w14:textId="3E4CC694" w:rsidR="007B4613" w:rsidRPr="006455C8" w:rsidRDefault="007B4613" w:rsidP="00731E43">
      <w:pPr>
        <w:tabs>
          <w:tab w:val="left" w:pos="28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455C8">
        <w:rPr>
          <w:rFonts w:ascii="Times New Roman" w:hAnsi="Times New Roman"/>
          <w:b/>
          <w:sz w:val="24"/>
          <w:szCs w:val="24"/>
        </w:rPr>
        <w:lastRenderedPageBreak/>
        <w:t>§</w:t>
      </w:r>
      <w:r w:rsidR="00FF1E8B" w:rsidRPr="006455C8">
        <w:rPr>
          <w:rFonts w:ascii="Times New Roman" w:hAnsi="Times New Roman"/>
          <w:b/>
          <w:sz w:val="24"/>
          <w:szCs w:val="24"/>
        </w:rPr>
        <w:t>8</w:t>
      </w:r>
    </w:p>
    <w:p w14:paraId="193E4D51" w14:textId="77777777" w:rsidR="00EA1310" w:rsidRPr="006455C8" w:rsidRDefault="007B4613" w:rsidP="00731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Niniejsza umowa została sporządzona w trzech jednobrzmiących egzemplarzach, z czego dwa egzemplarze dla Zamawiającego, a jeden egzemplarz dla Wykonawcy.</w:t>
      </w:r>
    </w:p>
    <w:p w14:paraId="0C88C676" w14:textId="77777777" w:rsidR="008B699E" w:rsidRPr="006455C8" w:rsidRDefault="008B699E" w:rsidP="00731E43">
      <w:pPr>
        <w:tabs>
          <w:tab w:val="left" w:pos="-14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1E5414B" w14:textId="77777777" w:rsidR="008B699E" w:rsidRPr="006455C8" w:rsidRDefault="008B699E" w:rsidP="00731E43">
      <w:pPr>
        <w:tabs>
          <w:tab w:val="left" w:pos="-14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0720BCD" w14:textId="76324746" w:rsidR="007C1422" w:rsidRPr="006455C8" w:rsidRDefault="007C1422" w:rsidP="00731E43">
      <w:pPr>
        <w:tabs>
          <w:tab w:val="left" w:pos="-142"/>
        </w:tabs>
        <w:jc w:val="both"/>
        <w:rPr>
          <w:rFonts w:ascii="Times New Roman" w:hAnsi="Times New Roman"/>
          <w:b/>
          <w:sz w:val="24"/>
          <w:szCs w:val="24"/>
        </w:rPr>
      </w:pPr>
      <w:r w:rsidRPr="006455C8">
        <w:rPr>
          <w:rFonts w:ascii="Times New Roman" w:hAnsi="Times New Roman"/>
          <w:b/>
          <w:sz w:val="24"/>
          <w:szCs w:val="24"/>
        </w:rPr>
        <w:t>Akceptujemy istotne postanowienia umowy:</w:t>
      </w:r>
    </w:p>
    <w:p w14:paraId="715C8614" w14:textId="77777777" w:rsidR="007C1422" w:rsidRPr="006455C8" w:rsidRDefault="007C1422" w:rsidP="00731E43">
      <w:pPr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Miejscowość .................................................. dnia ....................................... roku</w:t>
      </w:r>
    </w:p>
    <w:p w14:paraId="4AA4C441" w14:textId="030E08F0" w:rsidR="00FD21B4" w:rsidRPr="006455C8" w:rsidRDefault="00FD21B4" w:rsidP="00731E43">
      <w:pPr>
        <w:tabs>
          <w:tab w:val="left" w:pos="-142"/>
        </w:tabs>
        <w:jc w:val="center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C1422" w:rsidRPr="006455C8">
        <w:rPr>
          <w:rFonts w:ascii="Times New Roman" w:hAnsi="Times New Roman"/>
          <w:sz w:val="24"/>
          <w:szCs w:val="24"/>
        </w:rPr>
        <w:t>.</w:t>
      </w:r>
    </w:p>
    <w:p w14:paraId="37ECD95F" w14:textId="57950A5C" w:rsidR="00EA1310" w:rsidRPr="006455C8" w:rsidRDefault="00EA1310" w:rsidP="00F1290B">
      <w:pPr>
        <w:tabs>
          <w:tab w:val="left" w:pos="-142"/>
        </w:tabs>
        <w:ind w:left="2832"/>
        <w:jc w:val="center"/>
        <w:rPr>
          <w:rFonts w:ascii="Times New Roman" w:hAnsi="Times New Roman"/>
          <w:sz w:val="24"/>
          <w:szCs w:val="24"/>
        </w:rPr>
      </w:pPr>
    </w:p>
    <w:sectPr w:rsidR="00EA1310" w:rsidRPr="0064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33"/>
    <w:multiLevelType w:val="hybridMultilevel"/>
    <w:tmpl w:val="4254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65B0484"/>
    <w:multiLevelType w:val="hybridMultilevel"/>
    <w:tmpl w:val="C7A82C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E1487"/>
    <w:multiLevelType w:val="hybridMultilevel"/>
    <w:tmpl w:val="039A6BB4"/>
    <w:lvl w:ilvl="0" w:tplc="6B4CAA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FB8"/>
    <w:multiLevelType w:val="hybridMultilevel"/>
    <w:tmpl w:val="7922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C79"/>
    <w:multiLevelType w:val="hybridMultilevel"/>
    <w:tmpl w:val="71346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6D67F6"/>
    <w:multiLevelType w:val="hybridMultilevel"/>
    <w:tmpl w:val="367E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4763"/>
    <w:multiLevelType w:val="hybridMultilevel"/>
    <w:tmpl w:val="D0524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28DF"/>
    <w:multiLevelType w:val="hybridMultilevel"/>
    <w:tmpl w:val="367E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E2E9D"/>
    <w:multiLevelType w:val="hybridMultilevel"/>
    <w:tmpl w:val="040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66B4D"/>
    <w:multiLevelType w:val="hybridMultilevel"/>
    <w:tmpl w:val="D51A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7D32"/>
    <w:multiLevelType w:val="hybridMultilevel"/>
    <w:tmpl w:val="5AA6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4E1B"/>
    <w:multiLevelType w:val="hybridMultilevel"/>
    <w:tmpl w:val="6508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452A4"/>
    <w:multiLevelType w:val="hybridMultilevel"/>
    <w:tmpl w:val="502E8262"/>
    <w:lvl w:ilvl="0" w:tplc="92FAF7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35CC0"/>
    <w:multiLevelType w:val="hybridMultilevel"/>
    <w:tmpl w:val="A80C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11"/>
  </w:num>
  <w:num w:numId="13">
    <w:abstractNumId w:val="2"/>
  </w:num>
  <w:num w:numId="14">
    <w:abstractNumId w:val="12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10"/>
    <w:rsid w:val="00016D19"/>
    <w:rsid w:val="000331F9"/>
    <w:rsid w:val="00035D4C"/>
    <w:rsid w:val="00046CAE"/>
    <w:rsid w:val="000C707E"/>
    <w:rsid w:val="000D1367"/>
    <w:rsid w:val="000F232F"/>
    <w:rsid w:val="001365B6"/>
    <w:rsid w:val="00156F05"/>
    <w:rsid w:val="001A27A8"/>
    <w:rsid w:val="001B3ADB"/>
    <w:rsid w:val="001E113B"/>
    <w:rsid w:val="001E715C"/>
    <w:rsid w:val="00227F6D"/>
    <w:rsid w:val="002369C6"/>
    <w:rsid w:val="002A20F2"/>
    <w:rsid w:val="002A2B3A"/>
    <w:rsid w:val="00374BDF"/>
    <w:rsid w:val="003C1EDB"/>
    <w:rsid w:val="003C21E7"/>
    <w:rsid w:val="0040013F"/>
    <w:rsid w:val="00487A00"/>
    <w:rsid w:val="004A121D"/>
    <w:rsid w:val="00520A51"/>
    <w:rsid w:val="005507B9"/>
    <w:rsid w:val="0055249C"/>
    <w:rsid w:val="0057653A"/>
    <w:rsid w:val="00596E00"/>
    <w:rsid w:val="005E7EBE"/>
    <w:rsid w:val="006270FC"/>
    <w:rsid w:val="006455C8"/>
    <w:rsid w:val="00650174"/>
    <w:rsid w:val="00660260"/>
    <w:rsid w:val="00731E43"/>
    <w:rsid w:val="007331A0"/>
    <w:rsid w:val="0078138C"/>
    <w:rsid w:val="007A36E6"/>
    <w:rsid w:val="007B4613"/>
    <w:rsid w:val="007C1422"/>
    <w:rsid w:val="007E2678"/>
    <w:rsid w:val="007F4283"/>
    <w:rsid w:val="008209B5"/>
    <w:rsid w:val="00864A61"/>
    <w:rsid w:val="00871A6E"/>
    <w:rsid w:val="008A0043"/>
    <w:rsid w:val="008B0D96"/>
    <w:rsid w:val="008B699E"/>
    <w:rsid w:val="008F7DC8"/>
    <w:rsid w:val="00945F14"/>
    <w:rsid w:val="009621D4"/>
    <w:rsid w:val="009D56F1"/>
    <w:rsid w:val="00A210F1"/>
    <w:rsid w:val="00A57AC0"/>
    <w:rsid w:val="00A67461"/>
    <w:rsid w:val="00AA18D5"/>
    <w:rsid w:val="00B564B5"/>
    <w:rsid w:val="00B709D2"/>
    <w:rsid w:val="00C502D8"/>
    <w:rsid w:val="00C739CE"/>
    <w:rsid w:val="00C95F83"/>
    <w:rsid w:val="00D058FC"/>
    <w:rsid w:val="00D55706"/>
    <w:rsid w:val="00D67506"/>
    <w:rsid w:val="00DF51FF"/>
    <w:rsid w:val="00E2250A"/>
    <w:rsid w:val="00EA1310"/>
    <w:rsid w:val="00EE5C10"/>
    <w:rsid w:val="00F1290B"/>
    <w:rsid w:val="00F9714C"/>
    <w:rsid w:val="00FA01E1"/>
    <w:rsid w:val="00FD21B4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28B0"/>
  <w15:docId w15:val="{51C01FBE-E6EB-40EF-AC14-13C937D9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10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813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13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C1EDB"/>
    <w:pPr>
      <w:spacing w:after="0" w:line="240" w:lineRule="auto"/>
    </w:pPr>
    <w:rPr>
      <w:rFonts w:asciiTheme="minorHAnsi" w:hAnsiTheme="minorHAnsi" w:cstheme="minorBidi"/>
    </w:rPr>
  </w:style>
  <w:style w:type="paragraph" w:styleId="Akapitzlist">
    <w:name w:val="List Paragraph"/>
    <w:basedOn w:val="Normalny"/>
    <w:link w:val="AkapitzlistZnak"/>
    <w:uiPriority w:val="34"/>
    <w:qFormat/>
    <w:rsid w:val="004A121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B4613"/>
    <w:rPr>
      <w:rFonts w:ascii="Calibri" w:eastAsia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D4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D4"/>
    <w:rPr>
      <w:rFonts w:ascii="Calibri" w:eastAsia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2</cp:revision>
  <dcterms:created xsi:type="dcterms:W3CDTF">2020-03-12T09:05:00Z</dcterms:created>
  <dcterms:modified xsi:type="dcterms:W3CDTF">2020-03-12T09:05:00Z</dcterms:modified>
</cp:coreProperties>
</file>